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84154" w14:textId="77777777" w:rsidR="00B8718A" w:rsidRPr="001B37DF" w:rsidRDefault="00B8718A" w:rsidP="00B8718A">
      <w:pPr>
        <w:pStyle w:val="Title"/>
        <w:rPr>
          <w:rFonts w:eastAsia="Times New Roman"/>
          <w:lang w:val="en-GB" w:eastAsia="en-GB"/>
        </w:rPr>
      </w:pPr>
      <w:r w:rsidRPr="001B37DF">
        <w:rPr>
          <w:rFonts w:eastAsia="Times New Roman"/>
          <w:lang w:val="en-GB" w:eastAsia="en-GB"/>
        </w:rPr>
        <w:t>Special Educational Needs and Disabilities (SEND) Policy</w:t>
      </w:r>
    </w:p>
    <w:p w14:paraId="056EEDD0" w14:textId="77777777" w:rsidR="00B8718A" w:rsidRPr="001B37DF" w:rsidRDefault="00B8718A" w:rsidP="00B8718A">
      <w:pPr>
        <w:spacing w:after="0" w:line="240" w:lineRule="auto"/>
        <w:rPr>
          <w:rFonts w:eastAsia="Times New Roman" w:cs="Times New Roman"/>
          <w:lang w:val="en-GB" w:eastAsia="en-GB"/>
        </w:rPr>
      </w:pPr>
    </w:p>
    <w:p w14:paraId="0BA6042E" w14:textId="77777777" w:rsidR="00B8718A" w:rsidRPr="001B37DF" w:rsidRDefault="00B8718A" w:rsidP="00B8718A">
      <w:pPr>
        <w:pStyle w:val="Heading1"/>
        <w:rPr>
          <w:rFonts w:eastAsia="Times New Roman"/>
          <w:lang w:val="en-GB" w:eastAsia="en-GB"/>
        </w:rPr>
      </w:pPr>
      <w:r w:rsidRPr="001B37DF">
        <w:rPr>
          <w:rFonts w:eastAsia="Times New Roman"/>
          <w:lang w:val="en-GB" w:eastAsia="en-GB"/>
        </w:rPr>
        <w:t>1. Policy Statement</w:t>
      </w:r>
    </w:p>
    <w:p w14:paraId="7AFB145A" w14:textId="77777777" w:rsidR="00B8718A" w:rsidRPr="001B37DF" w:rsidRDefault="00B8718A" w:rsidP="00B8718A">
      <w:p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Stockton Lane </w:t>
      </w:r>
      <w:proofErr w:type="gramStart"/>
      <w:r w:rsidRPr="001B37DF">
        <w:rPr>
          <w:rFonts w:eastAsia="Times New Roman" w:cs="Times New Roman"/>
          <w:lang w:val="en-GB" w:eastAsia="en-GB"/>
        </w:rPr>
        <w:t>Pre-School</w:t>
      </w:r>
      <w:proofErr w:type="gramEnd"/>
      <w:r w:rsidRPr="001B37DF">
        <w:rPr>
          <w:rFonts w:eastAsia="Times New Roman" w:cs="Times New Roman"/>
          <w:lang w:val="en-GB" w:eastAsia="en-GB"/>
        </w:rPr>
        <w:t xml:space="preserve"> is committed to providing an inclusive, supportive and nurturing environment where all children, including those with Special Educational Needs and/or Disabilities (SEND), are valued and supported to reach their full potential.</w:t>
      </w:r>
    </w:p>
    <w:p w14:paraId="0D48B104" w14:textId="77777777" w:rsidR="00B8718A" w:rsidRPr="001B37DF" w:rsidRDefault="00B8718A" w:rsidP="00B8718A">
      <w:p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We recognise that some children may require additional support to access learning and experiences. We work in line with our </w:t>
      </w:r>
      <w:r w:rsidRPr="001B37DF">
        <w:rPr>
          <w:rFonts w:eastAsia="Times New Roman" w:cs="Times New Roman"/>
          <w:b/>
          <w:bCs/>
          <w:lang w:val="en-GB" w:eastAsia="en-GB"/>
        </w:rPr>
        <w:t>Equality, Diversity, Inclusion and Anti-Discrimination Policy</w:t>
      </w:r>
      <w:r w:rsidRPr="001B37DF">
        <w:rPr>
          <w:rFonts w:eastAsia="Times New Roman" w:cs="Times New Roman"/>
          <w:lang w:val="en-GB" w:eastAsia="en-GB"/>
        </w:rPr>
        <w:t xml:space="preserve"> to ensure barriers are identified and removed.</w:t>
      </w:r>
    </w:p>
    <w:p w14:paraId="38BBA4B8" w14:textId="77777777" w:rsidR="00B8718A" w:rsidRPr="001B37DF" w:rsidRDefault="00B8718A" w:rsidP="00B8718A">
      <w:p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We work in partnership with parents/carers and relevant professionals to identify and meet children’s needs early and effectively, in line with the </w:t>
      </w:r>
      <w:r w:rsidRPr="001B37DF">
        <w:rPr>
          <w:rFonts w:eastAsia="Times New Roman" w:cs="Times New Roman"/>
          <w:b/>
          <w:bCs/>
          <w:lang w:val="en-GB" w:eastAsia="en-GB"/>
        </w:rPr>
        <w:t>Early Years Foundation Stage (EYFS)</w:t>
      </w:r>
      <w:r w:rsidRPr="001B37DF">
        <w:rPr>
          <w:rFonts w:eastAsia="Times New Roman" w:cs="Times New Roman"/>
          <w:lang w:val="en-GB" w:eastAsia="en-GB"/>
        </w:rPr>
        <w:t>, the SEND Code of Practice (2015) and the Equality Act 2010.</w:t>
      </w:r>
    </w:p>
    <w:p w14:paraId="11AAFE83" w14:textId="77777777" w:rsidR="00B8718A" w:rsidRPr="001B37DF" w:rsidRDefault="00B8718A" w:rsidP="00B8718A">
      <w:pPr>
        <w:pStyle w:val="Heading1"/>
        <w:rPr>
          <w:rFonts w:eastAsia="Times New Roman"/>
          <w:lang w:val="en-GB" w:eastAsia="en-GB"/>
        </w:rPr>
      </w:pPr>
      <w:r w:rsidRPr="001B37DF">
        <w:rPr>
          <w:rFonts w:eastAsia="Times New Roman"/>
          <w:lang w:val="en-GB" w:eastAsia="en-GB"/>
        </w:rPr>
        <w:t>2. Aims</w:t>
      </w:r>
    </w:p>
    <w:p w14:paraId="67F2AEFF" w14:textId="77777777" w:rsidR="00B8718A" w:rsidRPr="001B37DF" w:rsidRDefault="00B8718A" w:rsidP="00B8718A">
      <w:p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>We aim to:</w:t>
      </w:r>
    </w:p>
    <w:p w14:paraId="64304A72" w14:textId="77777777" w:rsidR="00B8718A" w:rsidRPr="001B37DF" w:rsidRDefault="00B8718A" w:rsidP="00B871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Provide inclusive practice for all children </w:t>
      </w:r>
    </w:p>
    <w:p w14:paraId="2BA4E124" w14:textId="77777777" w:rsidR="00B8718A" w:rsidRPr="001B37DF" w:rsidRDefault="00B8718A" w:rsidP="00B871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Identify and respond to SEND as early as possible </w:t>
      </w:r>
    </w:p>
    <w:p w14:paraId="6F5DE0DE" w14:textId="77777777" w:rsidR="00B8718A" w:rsidRPr="001B37DF" w:rsidRDefault="00B8718A" w:rsidP="00B871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Ensure all children can access learning opportunities and experiences </w:t>
      </w:r>
    </w:p>
    <w:p w14:paraId="7F8886BA" w14:textId="77777777" w:rsidR="00B8718A" w:rsidRPr="001B37DF" w:rsidRDefault="00B8718A" w:rsidP="00B871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Remove barriers to participation and development </w:t>
      </w:r>
    </w:p>
    <w:p w14:paraId="33A584EF" w14:textId="77777777" w:rsidR="00B8718A" w:rsidRPr="001B37DF" w:rsidRDefault="00B8718A" w:rsidP="00B871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Work in partnership with parents and professionals </w:t>
      </w:r>
    </w:p>
    <w:p w14:paraId="6FE985EF" w14:textId="77777777" w:rsidR="00B8718A" w:rsidRPr="001B37DF" w:rsidRDefault="00B8718A" w:rsidP="00B871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Use a graduated approach: </w:t>
      </w:r>
      <w:r w:rsidRPr="001B37DF">
        <w:rPr>
          <w:rFonts w:eastAsia="Times New Roman" w:cs="Times New Roman"/>
          <w:b/>
          <w:bCs/>
          <w:lang w:val="en-GB" w:eastAsia="en-GB"/>
        </w:rPr>
        <w:t>assess, plan, do, review</w:t>
      </w:r>
      <w:r w:rsidRPr="001B37DF">
        <w:rPr>
          <w:rFonts w:eastAsia="Times New Roman" w:cs="Times New Roman"/>
          <w:lang w:val="en-GB" w:eastAsia="en-GB"/>
        </w:rPr>
        <w:t xml:space="preserve"> </w:t>
      </w:r>
    </w:p>
    <w:p w14:paraId="6CC41C1B" w14:textId="77777777" w:rsidR="00B8718A" w:rsidRPr="001B37DF" w:rsidRDefault="00B8718A" w:rsidP="00B871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Ensure staff are confident and trained to support SEND </w:t>
      </w:r>
    </w:p>
    <w:p w14:paraId="3A77226F" w14:textId="77777777" w:rsidR="00B8718A" w:rsidRPr="001B37DF" w:rsidRDefault="00B8718A" w:rsidP="00B8718A">
      <w:pPr>
        <w:pStyle w:val="Heading1"/>
        <w:rPr>
          <w:rFonts w:eastAsia="Times New Roman"/>
          <w:lang w:val="en-GB" w:eastAsia="en-GB"/>
        </w:rPr>
      </w:pPr>
      <w:r w:rsidRPr="001B37DF">
        <w:rPr>
          <w:rFonts w:eastAsia="Times New Roman"/>
          <w:lang w:val="en-GB" w:eastAsia="en-GB"/>
        </w:rPr>
        <w:t>3. Definition of SEND</w:t>
      </w:r>
    </w:p>
    <w:p w14:paraId="0770C216" w14:textId="77777777" w:rsidR="00B8718A" w:rsidRPr="001B37DF" w:rsidRDefault="00B8718A" w:rsidP="00B8718A">
      <w:p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>A child has SEND if they have a learning difficulty or disability which requires special educational provision to be made.</w:t>
      </w:r>
    </w:p>
    <w:p w14:paraId="0BD27D98" w14:textId="77777777" w:rsidR="00B8718A" w:rsidRPr="001B37DF" w:rsidRDefault="00B8718A" w:rsidP="00B8718A">
      <w:p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>This includes children who:</w:t>
      </w:r>
    </w:p>
    <w:p w14:paraId="2528DB28" w14:textId="77777777" w:rsidR="00B8718A" w:rsidRPr="001B37DF" w:rsidRDefault="00B8718A" w:rsidP="00B871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Have significantly greater difficulty in learning than others of the same age </w:t>
      </w:r>
    </w:p>
    <w:p w14:paraId="2B6C4415" w14:textId="77777777" w:rsidR="00B8718A" w:rsidRPr="001B37DF" w:rsidRDefault="00B8718A" w:rsidP="00B871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Have a disability which affects their ability to access learning </w:t>
      </w:r>
    </w:p>
    <w:p w14:paraId="737C9618" w14:textId="77777777" w:rsidR="00B8718A" w:rsidRPr="001B37DF" w:rsidRDefault="00B8718A" w:rsidP="00B8718A">
      <w:p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Children are </w:t>
      </w:r>
      <w:r w:rsidRPr="001B37DF">
        <w:rPr>
          <w:rFonts w:eastAsia="Times New Roman" w:cs="Times New Roman"/>
          <w:b/>
          <w:bCs/>
          <w:lang w:val="en-GB" w:eastAsia="en-GB"/>
        </w:rPr>
        <w:t>not regarded as having SEND solely due to English as an additional language (EAL)</w:t>
      </w:r>
      <w:r w:rsidRPr="001B37DF">
        <w:rPr>
          <w:rFonts w:eastAsia="Times New Roman" w:cs="Times New Roman"/>
          <w:lang w:val="en-GB" w:eastAsia="en-GB"/>
        </w:rPr>
        <w:t>.</w:t>
      </w:r>
    </w:p>
    <w:p w14:paraId="0D9706F7" w14:textId="77777777" w:rsidR="00B8718A" w:rsidRPr="001B37DF" w:rsidRDefault="00B8718A" w:rsidP="00B8718A">
      <w:pPr>
        <w:pStyle w:val="Heading1"/>
        <w:rPr>
          <w:rFonts w:eastAsia="Times New Roman"/>
          <w:lang w:val="en-GB" w:eastAsia="en-GB"/>
        </w:rPr>
      </w:pPr>
      <w:r w:rsidRPr="001B37DF">
        <w:rPr>
          <w:rFonts w:eastAsia="Times New Roman"/>
          <w:lang w:val="en-GB" w:eastAsia="en-GB"/>
        </w:rPr>
        <w:lastRenderedPageBreak/>
        <w:t>4. Inclusion and Equal Opportunities</w:t>
      </w:r>
    </w:p>
    <w:p w14:paraId="75F2E919" w14:textId="77777777" w:rsidR="00B8718A" w:rsidRPr="001B37DF" w:rsidRDefault="00B8718A" w:rsidP="00B8718A">
      <w:p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>We are committed to:</w:t>
      </w:r>
    </w:p>
    <w:p w14:paraId="02E56D34" w14:textId="77777777" w:rsidR="00B8718A" w:rsidRPr="001B37DF" w:rsidRDefault="00B8718A" w:rsidP="00B871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Equality of opportunity for all children and families </w:t>
      </w:r>
    </w:p>
    <w:p w14:paraId="369B26F4" w14:textId="77777777" w:rsidR="00B8718A" w:rsidRPr="001B37DF" w:rsidRDefault="00B8718A" w:rsidP="00B871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Respecting diversity and individual needs </w:t>
      </w:r>
    </w:p>
    <w:p w14:paraId="793227EB" w14:textId="77777777" w:rsidR="00B8718A" w:rsidRPr="001B37DF" w:rsidRDefault="00B8718A" w:rsidP="00B871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Making reasonable adjustments to support access </w:t>
      </w:r>
    </w:p>
    <w:p w14:paraId="14326BF1" w14:textId="77777777" w:rsidR="00B8718A" w:rsidRPr="001B37DF" w:rsidRDefault="00B8718A" w:rsidP="00B8718A">
      <w:p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In line with our </w:t>
      </w:r>
      <w:r w:rsidRPr="001B37DF">
        <w:rPr>
          <w:rFonts w:eastAsia="Times New Roman" w:cs="Times New Roman"/>
          <w:b/>
          <w:bCs/>
          <w:lang w:val="en-GB" w:eastAsia="en-GB"/>
        </w:rPr>
        <w:t>Equality, Diversity, Inclusion and Anti-Discrimination Policy</w:t>
      </w:r>
      <w:r w:rsidRPr="001B37DF">
        <w:rPr>
          <w:rFonts w:eastAsia="Times New Roman" w:cs="Times New Roman"/>
          <w:lang w:val="en-GB" w:eastAsia="en-GB"/>
        </w:rPr>
        <w:t>, we:</w:t>
      </w:r>
    </w:p>
    <w:p w14:paraId="6D63C2E8" w14:textId="77777777" w:rsidR="00B8718A" w:rsidRPr="001B37DF" w:rsidRDefault="00B8718A" w:rsidP="00B871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Adapt provision, routines and environments </w:t>
      </w:r>
    </w:p>
    <w:p w14:paraId="27392DA0" w14:textId="77777777" w:rsidR="00B8718A" w:rsidRPr="001B37DF" w:rsidRDefault="00B8718A" w:rsidP="00B871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Promote inclusive play and participation </w:t>
      </w:r>
    </w:p>
    <w:p w14:paraId="579829F7" w14:textId="77777777" w:rsidR="00B8718A" w:rsidRPr="001B37DF" w:rsidRDefault="00B8718A" w:rsidP="00B871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Ensure all children feel a sense of belonging </w:t>
      </w:r>
    </w:p>
    <w:p w14:paraId="038ED694" w14:textId="77777777" w:rsidR="00B8718A" w:rsidRPr="001B37DF" w:rsidRDefault="00B8718A" w:rsidP="00B8718A">
      <w:pPr>
        <w:pStyle w:val="Heading1"/>
        <w:rPr>
          <w:rFonts w:eastAsia="Times New Roman"/>
          <w:lang w:val="en-GB" w:eastAsia="en-GB"/>
        </w:rPr>
      </w:pPr>
      <w:r w:rsidRPr="001B37DF">
        <w:rPr>
          <w:rFonts w:eastAsia="Times New Roman"/>
          <w:lang w:val="en-GB" w:eastAsia="en-GB"/>
        </w:rPr>
        <w:t>5. The Role of the SENCO</w:t>
      </w:r>
    </w:p>
    <w:p w14:paraId="19CAAA2F" w14:textId="77777777" w:rsidR="00B8718A" w:rsidRPr="001B37DF" w:rsidRDefault="00B8718A" w:rsidP="00B8718A">
      <w:p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b/>
          <w:bCs/>
          <w:lang w:val="en-GB" w:eastAsia="en-GB"/>
        </w:rPr>
        <w:t>SENCO:</w:t>
      </w:r>
      <w:r w:rsidRPr="001B37DF">
        <w:rPr>
          <w:rFonts w:eastAsia="Times New Roman" w:cs="Times New Roman"/>
          <w:lang w:val="en-GB" w:eastAsia="en-GB"/>
        </w:rPr>
        <w:t xml:space="preserve"> Kirsty Edge</w:t>
      </w:r>
    </w:p>
    <w:p w14:paraId="0EEF8C51" w14:textId="77777777" w:rsidR="00B8718A" w:rsidRPr="001B37DF" w:rsidRDefault="00B8718A" w:rsidP="00B8718A">
      <w:p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>The SENCO is responsible for:</w:t>
      </w:r>
    </w:p>
    <w:p w14:paraId="16E6BE98" w14:textId="77777777" w:rsidR="00B8718A" w:rsidRPr="001B37DF" w:rsidRDefault="00B8718A" w:rsidP="00B871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Supporting staff to identify and meet SEND needs </w:t>
      </w:r>
    </w:p>
    <w:p w14:paraId="2D2A856B" w14:textId="77777777" w:rsidR="00B8718A" w:rsidRPr="001B37DF" w:rsidRDefault="00B8718A" w:rsidP="00B871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Liaising with parents and external professionals </w:t>
      </w:r>
    </w:p>
    <w:p w14:paraId="534D1630" w14:textId="77777777" w:rsidR="00B8718A" w:rsidRPr="001B37DF" w:rsidRDefault="00B8718A" w:rsidP="00B871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Coordinating and monitoring SEND support plans </w:t>
      </w:r>
    </w:p>
    <w:p w14:paraId="4F5911BE" w14:textId="77777777" w:rsidR="00B8718A" w:rsidRPr="001B37DF" w:rsidRDefault="00B8718A" w:rsidP="00B871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Maintaining accurate and confidential records </w:t>
      </w:r>
    </w:p>
    <w:p w14:paraId="270A8BDA" w14:textId="77777777" w:rsidR="00B8718A" w:rsidRPr="00A31747" w:rsidRDefault="00B8718A" w:rsidP="00B871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Supporting staff training and development </w:t>
      </w:r>
    </w:p>
    <w:p w14:paraId="5AA3FE43" w14:textId="77777777" w:rsidR="00B8718A" w:rsidRPr="001B37DF" w:rsidRDefault="00B8718A" w:rsidP="00B8718A">
      <w:pPr>
        <w:pStyle w:val="Heading1"/>
        <w:rPr>
          <w:rFonts w:eastAsia="Times New Roman"/>
          <w:lang w:val="en-GB" w:eastAsia="en-GB"/>
        </w:rPr>
      </w:pPr>
      <w:r w:rsidRPr="001B37DF">
        <w:rPr>
          <w:rFonts w:eastAsia="Times New Roman"/>
          <w:lang w:val="en-GB" w:eastAsia="en-GB"/>
        </w:rPr>
        <w:t>6. Identification, Assessment and Review</w:t>
      </w:r>
    </w:p>
    <w:p w14:paraId="605E48E6" w14:textId="77777777" w:rsidR="00B8718A" w:rsidRPr="001B37DF" w:rsidRDefault="00B8718A" w:rsidP="00B8718A">
      <w:p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>Children’s development is monitored through ongoing observation and assessment.</w:t>
      </w:r>
    </w:p>
    <w:p w14:paraId="1C1F835D" w14:textId="77777777" w:rsidR="00B8718A" w:rsidRPr="001B37DF" w:rsidRDefault="00B8718A" w:rsidP="00B8718A">
      <w:p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>Where concerns arise:</w:t>
      </w:r>
    </w:p>
    <w:p w14:paraId="7FFF3829" w14:textId="77777777" w:rsidR="00B8718A" w:rsidRPr="001B37DF" w:rsidRDefault="00B8718A" w:rsidP="00B871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Staff will discuss these with parents/carers </w:t>
      </w:r>
    </w:p>
    <w:p w14:paraId="7D1A71A1" w14:textId="77777777" w:rsidR="00B8718A" w:rsidRPr="001B37DF" w:rsidRDefault="00B8718A" w:rsidP="00B871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The SENCO will support identification and planning </w:t>
      </w:r>
    </w:p>
    <w:p w14:paraId="7A862DB0" w14:textId="77777777" w:rsidR="00B8718A" w:rsidRPr="001B37DF" w:rsidRDefault="00B8718A" w:rsidP="00B8718A">
      <w:p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We follow the </w:t>
      </w:r>
      <w:r w:rsidRPr="001B37DF">
        <w:rPr>
          <w:rFonts w:eastAsia="Times New Roman" w:cs="Times New Roman"/>
          <w:b/>
          <w:bCs/>
          <w:lang w:val="en-GB" w:eastAsia="en-GB"/>
        </w:rPr>
        <w:t>graduated approach</w:t>
      </w:r>
      <w:r w:rsidRPr="001B37DF">
        <w:rPr>
          <w:rFonts w:eastAsia="Times New Roman" w:cs="Times New Roman"/>
          <w:lang w:val="en-GB" w:eastAsia="en-GB"/>
        </w:rPr>
        <w:t>:</w:t>
      </w:r>
    </w:p>
    <w:p w14:paraId="0893B10D" w14:textId="77777777" w:rsidR="00B8718A" w:rsidRPr="001B37DF" w:rsidRDefault="00B8718A" w:rsidP="00B8718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Assess </w:t>
      </w:r>
    </w:p>
    <w:p w14:paraId="24FBF9CB" w14:textId="77777777" w:rsidR="00B8718A" w:rsidRPr="001B37DF" w:rsidRDefault="00B8718A" w:rsidP="00B8718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Plan </w:t>
      </w:r>
    </w:p>
    <w:p w14:paraId="71AAB1D1" w14:textId="77777777" w:rsidR="00B8718A" w:rsidRPr="001B37DF" w:rsidRDefault="00B8718A" w:rsidP="00B8718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Do </w:t>
      </w:r>
    </w:p>
    <w:p w14:paraId="3C748D4C" w14:textId="77777777" w:rsidR="00B8718A" w:rsidRPr="001B37DF" w:rsidRDefault="00B8718A" w:rsidP="00B8718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Review </w:t>
      </w:r>
    </w:p>
    <w:p w14:paraId="5E5D6583" w14:textId="77777777" w:rsidR="00B8718A" w:rsidRPr="001B37DF" w:rsidRDefault="00B8718A" w:rsidP="00B8718A">
      <w:p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We also follow the </w:t>
      </w:r>
      <w:r w:rsidRPr="001B37DF">
        <w:rPr>
          <w:rFonts w:eastAsia="Times New Roman" w:cs="Times New Roman"/>
          <w:b/>
          <w:bCs/>
          <w:lang w:val="en-GB" w:eastAsia="en-GB"/>
        </w:rPr>
        <w:t>local authority Early Years SEND Pathway of Support</w:t>
      </w:r>
      <w:r w:rsidRPr="001B37DF">
        <w:rPr>
          <w:rFonts w:eastAsia="Times New Roman" w:cs="Times New Roman"/>
          <w:lang w:val="en-GB" w:eastAsia="en-GB"/>
        </w:rPr>
        <w:t>.</w:t>
      </w:r>
    </w:p>
    <w:p w14:paraId="400C48AD" w14:textId="77777777" w:rsidR="00B8718A" w:rsidRPr="001B37DF" w:rsidRDefault="00B8718A" w:rsidP="00B8718A">
      <w:pPr>
        <w:pStyle w:val="Heading1"/>
        <w:rPr>
          <w:rFonts w:eastAsia="Times New Roman"/>
          <w:lang w:val="en-GB" w:eastAsia="en-GB"/>
        </w:rPr>
      </w:pPr>
      <w:r w:rsidRPr="001B37DF">
        <w:rPr>
          <w:rFonts w:eastAsia="Times New Roman"/>
          <w:lang w:val="en-GB" w:eastAsia="en-GB"/>
        </w:rPr>
        <w:lastRenderedPageBreak/>
        <w:t>7. Support Plans</w:t>
      </w:r>
    </w:p>
    <w:p w14:paraId="324CF8E1" w14:textId="77777777" w:rsidR="00B8718A" w:rsidRPr="001B37DF" w:rsidRDefault="00B8718A" w:rsidP="00B8718A">
      <w:p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>Support is tailored to the child’s needs and may include:</w:t>
      </w:r>
    </w:p>
    <w:p w14:paraId="4DF49605" w14:textId="77777777" w:rsidR="00B8718A" w:rsidRPr="001B37DF" w:rsidRDefault="00B8718A" w:rsidP="00B8718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lang w:val="en-GB" w:eastAsia="en-GB"/>
        </w:rPr>
      </w:pPr>
      <w:r w:rsidRPr="001B37DF">
        <w:rPr>
          <w:rFonts w:eastAsia="Times New Roman" w:cs="Times New Roman"/>
          <w:b/>
          <w:bCs/>
          <w:lang w:val="en-GB" w:eastAsia="en-GB"/>
        </w:rPr>
        <w:t>My Agreed Outcomes (MAO)</w:t>
      </w:r>
    </w:p>
    <w:p w14:paraId="3B2C2631" w14:textId="77777777" w:rsidR="00B8718A" w:rsidRPr="001B37DF" w:rsidRDefault="00B8718A" w:rsidP="00B8718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Short-term targets </w:t>
      </w:r>
    </w:p>
    <w:p w14:paraId="27C2009E" w14:textId="77777777" w:rsidR="00B8718A" w:rsidRPr="001B37DF" w:rsidRDefault="00B8718A" w:rsidP="00B8718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Clear strategies to support progress </w:t>
      </w:r>
    </w:p>
    <w:p w14:paraId="589E6691" w14:textId="77777777" w:rsidR="00B8718A" w:rsidRPr="001B37DF" w:rsidRDefault="00B8718A" w:rsidP="00B8718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Reviewed regularly (at least three times per year) </w:t>
      </w:r>
    </w:p>
    <w:p w14:paraId="4FD1B938" w14:textId="77777777" w:rsidR="00B8718A" w:rsidRPr="001B37DF" w:rsidRDefault="00B8718A" w:rsidP="00B8718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lang w:val="en-GB" w:eastAsia="en-GB"/>
        </w:rPr>
      </w:pPr>
      <w:r w:rsidRPr="001B37DF">
        <w:rPr>
          <w:rFonts w:eastAsia="Times New Roman" w:cs="Times New Roman"/>
          <w:b/>
          <w:bCs/>
          <w:lang w:val="en-GB" w:eastAsia="en-GB"/>
        </w:rPr>
        <w:t>My Support Plan (MSP)</w:t>
      </w:r>
    </w:p>
    <w:p w14:paraId="3BBB6C71" w14:textId="77777777" w:rsidR="00B8718A" w:rsidRPr="001B37DF" w:rsidRDefault="00B8718A" w:rsidP="00B8718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Used when multiple professionals are involved </w:t>
      </w:r>
    </w:p>
    <w:p w14:paraId="203BEF63" w14:textId="77777777" w:rsidR="00B8718A" w:rsidRPr="001B37DF" w:rsidRDefault="00B8718A" w:rsidP="00B8718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lang w:val="en-GB" w:eastAsia="en-GB"/>
        </w:rPr>
      </w:pPr>
      <w:r w:rsidRPr="001B37DF">
        <w:rPr>
          <w:rFonts w:eastAsia="Times New Roman" w:cs="Times New Roman"/>
          <w:b/>
          <w:bCs/>
          <w:lang w:val="en-GB" w:eastAsia="en-GB"/>
        </w:rPr>
        <w:t>Education, Health and Care Plan (EHCP)</w:t>
      </w:r>
    </w:p>
    <w:p w14:paraId="365B759E" w14:textId="77777777" w:rsidR="00B8718A" w:rsidRPr="001B37DF" w:rsidRDefault="00B8718A" w:rsidP="00B871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For children with more complex or long-term needs </w:t>
      </w:r>
    </w:p>
    <w:p w14:paraId="6DBC0144" w14:textId="77777777" w:rsidR="00B8718A" w:rsidRPr="001B37DF" w:rsidRDefault="00B8718A" w:rsidP="00B8718A">
      <w:p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>Plans are developed in partnership with parents and professionals.</w:t>
      </w:r>
    </w:p>
    <w:p w14:paraId="608989DC" w14:textId="77777777" w:rsidR="00B8718A" w:rsidRPr="001B37DF" w:rsidRDefault="00B8718A" w:rsidP="00B8718A">
      <w:pPr>
        <w:pStyle w:val="Heading1"/>
        <w:rPr>
          <w:rFonts w:eastAsia="Times New Roman"/>
          <w:lang w:val="en-GB" w:eastAsia="en-GB"/>
        </w:rPr>
      </w:pPr>
      <w:r w:rsidRPr="001B37DF">
        <w:rPr>
          <w:rFonts w:eastAsia="Times New Roman"/>
          <w:lang w:val="en-GB" w:eastAsia="en-GB"/>
        </w:rPr>
        <w:t>8. Resources and Funding</w:t>
      </w:r>
    </w:p>
    <w:p w14:paraId="177A9604" w14:textId="77777777" w:rsidR="00B8718A" w:rsidRPr="001B37DF" w:rsidRDefault="00B8718A" w:rsidP="00B8718A">
      <w:p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>We:</w:t>
      </w:r>
    </w:p>
    <w:p w14:paraId="54D9C9CE" w14:textId="77777777" w:rsidR="00B8718A" w:rsidRPr="001B37DF" w:rsidRDefault="00B8718A" w:rsidP="00B8718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Adapt resources, routines and environments </w:t>
      </w:r>
    </w:p>
    <w:p w14:paraId="421FC013" w14:textId="77777777" w:rsidR="00B8718A" w:rsidRPr="001B37DF" w:rsidRDefault="00B8718A" w:rsidP="00B8718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Use inclusive teaching approaches </w:t>
      </w:r>
    </w:p>
    <w:p w14:paraId="57186361" w14:textId="77777777" w:rsidR="00B8718A" w:rsidRPr="00A31747" w:rsidRDefault="00B8718A" w:rsidP="00B8718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>Apply for additional funding where appropriate</w:t>
      </w:r>
      <w:r>
        <w:rPr>
          <w:rFonts w:eastAsia="Times New Roman" w:cs="Times New Roman"/>
          <w:lang w:val="en-GB" w:eastAsia="en-GB"/>
        </w:rPr>
        <w:t>.</w:t>
      </w:r>
    </w:p>
    <w:p w14:paraId="5DA96F35" w14:textId="77777777" w:rsidR="00B8718A" w:rsidRPr="001B37DF" w:rsidRDefault="00B8718A" w:rsidP="00B8718A">
      <w:pPr>
        <w:pStyle w:val="Heading1"/>
        <w:rPr>
          <w:rFonts w:eastAsia="Times New Roman"/>
          <w:lang w:val="en-GB" w:eastAsia="en-GB"/>
        </w:rPr>
      </w:pPr>
      <w:r w:rsidRPr="001B37DF">
        <w:rPr>
          <w:rFonts w:eastAsia="Times New Roman"/>
          <w:lang w:val="en-GB" w:eastAsia="en-GB"/>
        </w:rPr>
        <w:t>9. Working with Parents and Professionals</w:t>
      </w:r>
    </w:p>
    <w:p w14:paraId="481C1E78" w14:textId="77777777" w:rsidR="00B8718A" w:rsidRPr="001B37DF" w:rsidRDefault="00B8718A" w:rsidP="00B8718A">
      <w:p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>We recognise parents/carers as key partners.</w:t>
      </w:r>
    </w:p>
    <w:p w14:paraId="79C9AFBE" w14:textId="77777777" w:rsidR="00B8718A" w:rsidRPr="001B37DF" w:rsidRDefault="00B8718A" w:rsidP="00B8718A">
      <w:p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>We will:</w:t>
      </w:r>
    </w:p>
    <w:p w14:paraId="4967F72C" w14:textId="77777777" w:rsidR="00B8718A" w:rsidRPr="001B37DF" w:rsidRDefault="00B8718A" w:rsidP="00B8718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Share information regularly </w:t>
      </w:r>
    </w:p>
    <w:p w14:paraId="3482233C" w14:textId="77777777" w:rsidR="00B8718A" w:rsidRPr="001B37DF" w:rsidRDefault="00B8718A" w:rsidP="00B8718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Involve parents in planning and review </w:t>
      </w:r>
    </w:p>
    <w:p w14:paraId="7F8E7CE0" w14:textId="77777777" w:rsidR="00B8718A" w:rsidRPr="001B37DF" w:rsidRDefault="00B8718A" w:rsidP="00B8718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Work with external professionals (with consent), including: </w:t>
      </w:r>
    </w:p>
    <w:p w14:paraId="1859938A" w14:textId="77777777" w:rsidR="00B8718A" w:rsidRPr="001B37DF" w:rsidRDefault="00B8718A" w:rsidP="00B8718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Speech and language therapists </w:t>
      </w:r>
    </w:p>
    <w:p w14:paraId="3F7DD9D8" w14:textId="77777777" w:rsidR="00B8718A" w:rsidRPr="001B37DF" w:rsidRDefault="00B8718A" w:rsidP="00B8718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Health visitors </w:t>
      </w:r>
    </w:p>
    <w:p w14:paraId="5A1AFC99" w14:textId="77777777" w:rsidR="00B8718A" w:rsidRPr="00A31747" w:rsidRDefault="00B8718A" w:rsidP="00B8718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Early years advisors </w:t>
      </w:r>
    </w:p>
    <w:p w14:paraId="58595E36" w14:textId="77777777" w:rsidR="00B8718A" w:rsidRPr="001B37DF" w:rsidRDefault="00B8718A" w:rsidP="00B8718A">
      <w:pPr>
        <w:pStyle w:val="Heading1"/>
        <w:rPr>
          <w:rFonts w:eastAsia="Times New Roman"/>
          <w:lang w:val="en-GB" w:eastAsia="en-GB"/>
        </w:rPr>
      </w:pPr>
      <w:r w:rsidRPr="001B37DF">
        <w:rPr>
          <w:rFonts w:eastAsia="Times New Roman"/>
          <w:lang w:val="en-GB" w:eastAsia="en-GB"/>
        </w:rPr>
        <w:t>10. Transitions</w:t>
      </w:r>
    </w:p>
    <w:p w14:paraId="77801548" w14:textId="77777777" w:rsidR="00B8718A" w:rsidRPr="001B37DF" w:rsidRDefault="00B8718A" w:rsidP="00B8718A">
      <w:p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>We support children with SEND during transitions, including:</w:t>
      </w:r>
    </w:p>
    <w:p w14:paraId="07BD58EE" w14:textId="77777777" w:rsidR="00B8718A" w:rsidRPr="001B37DF" w:rsidRDefault="00B8718A" w:rsidP="00B8718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lastRenderedPageBreak/>
        <w:t xml:space="preserve">Starting </w:t>
      </w:r>
      <w:proofErr w:type="gramStart"/>
      <w:r w:rsidRPr="001B37DF">
        <w:rPr>
          <w:rFonts w:eastAsia="Times New Roman" w:cs="Times New Roman"/>
          <w:lang w:val="en-GB" w:eastAsia="en-GB"/>
        </w:rPr>
        <w:t>Pre-School</w:t>
      </w:r>
      <w:proofErr w:type="gramEnd"/>
      <w:r w:rsidRPr="001B37DF">
        <w:rPr>
          <w:rFonts w:eastAsia="Times New Roman" w:cs="Times New Roman"/>
          <w:lang w:val="en-GB" w:eastAsia="en-GB"/>
        </w:rPr>
        <w:t xml:space="preserve"> </w:t>
      </w:r>
    </w:p>
    <w:p w14:paraId="060959FD" w14:textId="77777777" w:rsidR="00B8718A" w:rsidRPr="001B37DF" w:rsidRDefault="00B8718A" w:rsidP="00B8718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Moving between key persons </w:t>
      </w:r>
    </w:p>
    <w:p w14:paraId="2FCDE2E1" w14:textId="77777777" w:rsidR="00B8718A" w:rsidRPr="001B37DF" w:rsidRDefault="00B8718A" w:rsidP="00B8718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Transition to school </w:t>
      </w:r>
    </w:p>
    <w:p w14:paraId="08858C69" w14:textId="77777777" w:rsidR="00B8718A" w:rsidRPr="001B37DF" w:rsidRDefault="00B8718A" w:rsidP="00B8718A">
      <w:p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>Support may include:</w:t>
      </w:r>
    </w:p>
    <w:p w14:paraId="0668543E" w14:textId="77777777" w:rsidR="00B8718A" w:rsidRPr="001B37DF" w:rsidRDefault="00B8718A" w:rsidP="00B8718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Additional visits </w:t>
      </w:r>
    </w:p>
    <w:p w14:paraId="6B74758F" w14:textId="77777777" w:rsidR="00B8718A" w:rsidRPr="001B37DF" w:rsidRDefault="00B8718A" w:rsidP="00B8718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Transition meetings </w:t>
      </w:r>
    </w:p>
    <w:p w14:paraId="6DCEE123" w14:textId="77777777" w:rsidR="00B8718A" w:rsidRPr="00A31747" w:rsidRDefault="00B8718A" w:rsidP="00B8718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Sharing information (with consent) </w:t>
      </w:r>
    </w:p>
    <w:p w14:paraId="349FF506" w14:textId="77777777" w:rsidR="00B8718A" w:rsidRPr="001B37DF" w:rsidRDefault="00B8718A" w:rsidP="00B8718A">
      <w:pPr>
        <w:pStyle w:val="Heading1"/>
        <w:rPr>
          <w:rFonts w:eastAsia="Times New Roman"/>
          <w:lang w:val="en-GB" w:eastAsia="en-GB"/>
        </w:rPr>
      </w:pPr>
      <w:r w:rsidRPr="001B37DF">
        <w:rPr>
          <w:rFonts w:eastAsia="Times New Roman"/>
          <w:lang w:val="en-GB" w:eastAsia="en-GB"/>
        </w:rPr>
        <w:t>11. Staff Training and Development</w:t>
      </w:r>
    </w:p>
    <w:p w14:paraId="7787C403" w14:textId="77777777" w:rsidR="00B8718A" w:rsidRPr="001B37DF" w:rsidRDefault="00B8718A" w:rsidP="00B8718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The SENCO attends regular training </w:t>
      </w:r>
    </w:p>
    <w:p w14:paraId="2E77A951" w14:textId="77777777" w:rsidR="00B8718A" w:rsidRPr="001B37DF" w:rsidRDefault="00B8718A" w:rsidP="00B8718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Training is shared with the staff team </w:t>
      </w:r>
    </w:p>
    <w:p w14:paraId="3FA75694" w14:textId="77777777" w:rsidR="00B8718A" w:rsidRPr="00A31747" w:rsidRDefault="00B8718A" w:rsidP="00B8718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Additional training is accessed to support individual children </w:t>
      </w:r>
    </w:p>
    <w:p w14:paraId="11B1308E" w14:textId="77777777" w:rsidR="00B8718A" w:rsidRPr="001B37DF" w:rsidRDefault="00B8718A" w:rsidP="00B8718A">
      <w:pPr>
        <w:pStyle w:val="Heading1"/>
        <w:rPr>
          <w:rFonts w:eastAsia="Times New Roman"/>
          <w:lang w:val="en-GB" w:eastAsia="en-GB"/>
        </w:rPr>
      </w:pPr>
      <w:r w:rsidRPr="001B37DF">
        <w:rPr>
          <w:rFonts w:eastAsia="Times New Roman"/>
          <w:lang w:val="en-GB" w:eastAsia="en-GB"/>
        </w:rPr>
        <w:t>12. Safeguarding Considerations</w:t>
      </w:r>
    </w:p>
    <w:p w14:paraId="55A06152" w14:textId="77777777" w:rsidR="00B8718A" w:rsidRPr="001B37DF" w:rsidRDefault="00B8718A" w:rsidP="00B8718A">
      <w:p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>Staff understand that:</w:t>
      </w:r>
    </w:p>
    <w:p w14:paraId="04C2674D" w14:textId="77777777" w:rsidR="00B8718A" w:rsidRPr="001B37DF" w:rsidRDefault="00B8718A" w:rsidP="00B8718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Unmet needs may impact behaviour and wellbeing </w:t>
      </w:r>
    </w:p>
    <w:p w14:paraId="3101A6A7" w14:textId="77777777" w:rsidR="00B8718A" w:rsidRPr="001B37DF" w:rsidRDefault="00B8718A" w:rsidP="00B8718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Patterns of concern may indicate safeguarding issues </w:t>
      </w:r>
    </w:p>
    <w:p w14:paraId="2763188E" w14:textId="77777777" w:rsidR="00B8718A" w:rsidRPr="00A31747" w:rsidRDefault="00B8718A" w:rsidP="00B8718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Concerns are reported to the </w:t>
      </w:r>
      <w:r w:rsidRPr="001B37DF">
        <w:rPr>
          <w:rFonts w:eastAsia="Times New Roman" w:cs="Times New Roman"/>
          <w:b/>
          <w:bCs/>
          <w:lang w:val="en-GB" w:eastAsia="en-GB"/>
        </w:rPr>
        <w:t>Designated Safeguarding Lead (DSL)</w:t>
      </w:r>
      <w:r w:rsidRPr="001B37DF">
        <w:rPr>
          <w:rFonts w:eastAsia="Times New Roman" w:cs="Times New Roman"/>
          <w:lang w:val="en-GB" w:eastAsia="en-GB"/>
        </w:rPr>
        <w:t xml:space="preserve"> </w:t>
      </w:r>
    </w:p>
    <w:p w14:paraId="1FB1C8CB" w14:textId="77777777" w:rsidR="00B8718A" w:rsidRPr="001B37DF" w:rsidRDefault="00B8718A" w:rsidP="00B8718A">
      <w:pPr>
        <w:pStyle w:val="Heading1"/>
        <w:rPr>
          <w:rFonts w:eastAsia="Times New Roman"/>
          <w:lang w:val="en-GB" w:eastAsia="en-GB"/>
        </w:rPr>
      </w:pPr>
      <w:r w:rsidRPr="001B37DF">
        <w:rPr>
          <w:rFonts w:eastAsia="Times New Roman"/>
          <w:lang w:val="en-GB" w:eastAsia="en-GB"/>
        </w:rPr>
        <w:t>13. Policy in Practice</w:t>
      </w:r>
    </w:p>
    <w:p w14:paraId="0270D8FC" w14:textId="77777777" w:rsidR="00B8718A" w:rsidRPr="001B37DF" w:rsidRDefault="00B8718A" w:rsidP="00B8718A">
      <w:p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>This policy is implemented through:</w:t>
      </w:r>
    </w:p>
    <w:p w14:paraId="3E40E8BB" w14:textId="77777777" w:rsidR="00B8718A" w:rsidRPr="001B37DF" w:rsidRDefault="00B8718A" w:rsidP="00B8718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Inclusive planning and provision </w:t>
      </w:r>
    </w:p>
    <w:p w14:paraId="5B2D15B7" w14:textId="77777777" w:rsidR="00B8718A" w:rsidRPr="001B37DF" w:rsidRDefault="00B8718A" w:rsidP="00B8718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Early identification of needs </w:t>
      </w:r>
    </w:p>
    <w:p w14:paraId="6BA6FEC5" w14:textId="77777777" w:rsidR="00B8718A" w:rsidRPr="001B37DF" w:rsidRDefault="00B8718A" w:rsidP="00B8718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Regular assessment and review </w:t>
      </w:r>
    </w:p>
    <w:p w14:paraId="0088BDFC" w14:textId="77777777" w:rsidR="00B8718A" w:rsidRPr="001B37DF" w:rsidRDefault="00B8718A" w:rsidP="00B8718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Partnership with parents and professionals </w:t>
      </w:r>
    </w:p>
    <w:p w14:paraId="18ED2E1D" w14:textId="77777777" w:rsidR="00B8718A" w:rsidRPr="001B37DF" w:rsidRDefault="00B8718A" w:rsidP="00B8718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Staff training and SENCO support </w:t>
      </w:r>
    </w:p>
    <w:p w14:paraId="5E0EBF8A" w14:textId="77777777" w:rsidR="00B8718A" w:rsidRPr="00A31747" w:rsidRDefault="00B8718A" w:rsidP="00B8718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Ongoing reflection and improvement </w:t>
      </w:r>
    </w:p>
    <w:p w14:paraId="76D6EE87" w14:textId="77777777" w:rsidR="00B8718A" w:rsidRPr="001B37DF" w:rsidRDefault="00B8718A" w:rsidP="00B8718A">
      <w:pPr>
        <w:pStyle w:val="Heading1"/>
        <w:rPr>
          <w:rFonts w:eastAsia="Times New Roman"/>
          <w:lang w:val="en-GB" w:eastAsia="en-GB"/>
        </w:rPr>
      </w:pPr>
      <w:r w:rsidRPr="001B37DF">
        <w:rPr>
          <w:rFonts w:eastAsia="Times New Roman"/>
          <w:lang w:val="en-GB" w:eastAsia="en-GB"/>
        </w:rPr>
        <w:t>14. Parent-Friendly Summary</w:t>
      </w:r>
    </w:p>
    <w:p w14:paraId="2E89AE06" w14:textId="77777777" w:rsidR="00B8718A" w:rsidRPr="001B37DF" w:rsidRDefault="00B8718A" w:rsidP="00B8718A">
      <w:p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>We are committed to supporting all children, including those with additional needs.</w:t>
      </w:r>
    </w:p>
    <w:p w14:paraId="72E5F51E" w14:textId="77777777" w:rsidR="00B8718A" w:rsidRPr="001B37DF" w:rsidRDefault="00B8718A" w:rsidP="00B8718A">
      <w:p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We work closely with parents and professionals to ensure children receive the right support and can take part fully in </w:t>
      </w:r>
      <w:proofErr w:type="gramStart"/>
      <w:r w:rsidRPr="001B37DF">
        <w:rPr>
          <w:rFonts w:eastAsia="Times New Roman" w:cs="Times New Roman"/>
          <w:lang w:val="en-GB" w:eastAsia="en-GB"/>
        </w:rPr>
        <w:t>Pre-School</w:t>
      </w:r>
      <w:proofErr w:type="gramEnd"/>
      <w:r w:rsidRPr="001B37DF">
        <w:rPr>
          <w:rFonts w:eastAsia="Times New Roman" w:cs="Times New Roman"/>
          <w:lang w:val="en-GB" w:eastAsia="en-GB"/>
        </w:rPr>
        <w:t xml:space="preserve"> life.</w:t>
      </w:r>
    </w:p>
    <w:p w14:paraId="7AF97109" w14:textId="77777777" w:rsidR="00B8718A" w:rsidRPr="001B37DF" w:rsidRDefault="00B8718A" w:rsidP="00B8718A">
      <w:p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If you have any concerns about your child’s development, please speak to their </w:t>
      </w:r>
      <w:r w:rsidRPr="001B37DF">
        <w:rPr>
          <w:rFonts w:eastAsia="Times New Roman" w:cs="Times New Roman"/>
          <w:b/>
          <w:bCs/>
          <w:lang w:val="en-GB" w:eastAsia="en-GB"/>
        </w:rPr>
        <w:t>Key Person or SENCO</w:t>
      </w:r>
      <w:r w:rsidRPr="001B37DF">
        <w:rPr>
          <w:rFonts w:eastAsia="Times New Roman" w:cs="Times New Roman"/>
          <w:lang w:val="en-GB" w:eastAsia="en-GB"/>
        </w:rPr>
        <w:t>.</w:t>
      </w:r>
    </w:p>
    <w:p w14:paraId="4E727143" w14:textId="77777777" w:rsidR="00B8718A" w:rsidRPr="001B37DF" w:rsidRDefault="00B8718A" w:rsidP="00B8718A">
      <w:pPr>
        <w:pStyle w:val="Heading1"/>
        <w:rPr>
          <w:rFonts w:eastAsia="Times New Roman"/>
          <w:lang w:val="en-GB" w:eastAsia="en-GB"/>
        </w:rPr>
      </w:pPr>
      <w:r w:rsidRPr="001B37DF">
        <w:rPr>
          <w:rFonts w:eastAsia="Times New Roman"/>
          <w:lang w:val="en-GB" w:eastAsia="en-GB"/>
        </w:rPr>
        <w:lastRenderedPageBreak/>
        <w:t>15. Complaints</w:t>
      </w:r>
    </w:p>
    <w:p w14:paraId="176FEF15" w14:textId="77777777" w:rsidR="00B8718A" w:rsidRPr="001B37DF" w:rsidRDefault="00B8718A" w:rsidP="00B8718A">
      <w:p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Concerns about SEND provision should be raised with the </w:t>
      </w:r>
      <w:r w:rsidRPr="001B37DF">
        <w:rPr>
          <w:rFonts w:eastAsia="Times New Roman" w:cs="Times New Roman"/>
          <w:b/>
          <w:bCs/>
          <w:lang w:val="en-GB" w:eastAsia="en-GB"/>
        </w:rPr>
        <w:t>Manager or SENCO</w:t>
      </w:r>
      <w:r w:rsidRPr="001B37DF">
        <w:rPr>
          <w:rFonts w:eastAsia="Times New Roman" w:cs="Times New Roman"/>
          <w:lang w:val="en-GB" w:eastAsia="en-GB"/>
        </w:rPr>
        <w:t xml:space="preserve"> in the first instance.</w:t>
      </w:r>
    </w:p>
    <w:p w14:paraId="3C33C701" w14:textId="77777777" w:rsidR="00B8718A" w:rsidRPr="001B37DF" w:rsidRDefault="00B8718A" w:rsidP="00B8718A">
      <w:p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Complaints are handled in line with the </w:t>
      </w:r>
      <w:r w:rsidRPr="001B37DF">
        <w:rPr>
          <w:rFonts w:eastAsia="Times New Roman" w:cs="Times New Roman"/>
          <w:b/>
          <w:bCs/>
          <w:lang w:val="en-GB" w:eastAsia="en-GB"/>
        </w:rPr>
        <w:t>Complaints Policy</w:t>
      </w:r>
      <w:r w:rsidRPr="001B37DF">
        <w:rPr>
          <w:rFonts w:eastAsia="Times New Roman" w:cs="Times New Roman"/>
          <w:lang w:val="en-GB" w:eastAsia="en-GB"/>
        </w:rPr>
        <w:t>.</w:t>
      </w:r>
    </w:p>
    <w:p w14:paraId="29664B0E" w14:textId="77777777" w:rsidR="00B8718A" w:rsidRPr="001B37DF" w:rsidRDefault="00B8718A" w:rsidP="00B8718A">
      <w:pPr>
        <w:pStyle w:val="Heading1"/>
        <w:rPr>
          <w:rFonts w:eastAsia="Times New Roman"/>
          <w:lang w:val="en-GB" w:eastAsia="en-GB"/>
        </w:rPr>
      </w:pPr>
      <w:r w:rsidRPr="001B37DF">
        <w:rPr>
          <w:rFonts w:eastAsia="Times New Roman"/>
          <w:lang w:val="en-GB" w:eastAsia="en-GB"/>
        </w:rPr>
        <w:t>16. Related Policies</w:t>
      </w:r>
    </w:p>
    <w:p w14:paraId="545A1BD2" w14:textId="77777777" w:rsidR="00B8718A" w:rsidRPr="001B37DF" w:rsidRDefault="00B8718A" w:rsidP="00B8718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Equality, Diversity, Inclusion and Anti-Discrimination Policy </w:t>
      </w:r>
    </w:p>
    <w:p w14:paraId="1FEA28EC" w14:textId="77777777" w:rsidR="00B8718A" w:rsidRPr="001B37DF" w:rsidRDefault="00B8718A" w:rsidP="00B8718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Safeguarding and Child Protection Policy </w:t>
      </w:r>
    </w:p>
    <w:p w14:paraId="7530B335" w14:textId="77777777" w:rsidR="00B8718A" w:rsidRPr="001B37DF" w:rsidRDefault="00B8718A" w:rsidP="00B8718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Behaviour, Relationships and Anti-Bullying Policy </w:t>
      </w:r>
    </w:p>
    <w:p w14:paraId="6857F169" w14:textId="77777777" w:rsidR="00B8718A" w:rsidRPr="001B37DF" w:rsidRDefault="00B8718A" w:rsidP="00B8718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 xml:space="preserve">Data Protection and Confidentiality Policy </w:t>
      </w:r>
    </w:p>
    <w:p w14:paraId="10D53E69" w14:textId="77777777" w:rsidR="00B8718A" w:rsidRPr="001B37DF" w:rsidRDefault="00B8718A" w:rsidP="00B8718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en-GB"/>
        </w:rPr>
      </w:pPr>
      <w:r w:rsidRPr="001B37DF">
        <w:rPr>
          <w:rFonts w:eastAsia="Times New Roman" w:cs="Times New Roman"/>
          <w:lang w:val="en-GB" w:eastAsia="en-GB"/>
        </w:rPr>
        <w:t>Complaints Policy</w:t>
      </w:r>
    </w:p>
    <w:p w14:paraId="54CEE689" w14:textId="77777777" w:rsidR="00B8718A" w:rsidRDefault="00B8718A"/>
    <w:sectPr w:rsidR="00B871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52C2"/>
    <w:multiLevelType w:val="multilevel"/>
    <w:tmpl w:val="4608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44CD4"/>
    <w:multiLevelType w:val="multilevel"/>
    <w:tmpl w:val="3800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42CCC"/>
    <w:multiLevelType w:val="multilevel"/>
    <w:tmpl w:val="B098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661B5"/>
    <w:multiLevelType w:val="multilevel"/>
    <w:tmpl w:val="69C0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871137"/>
    <w:multiLevelType w:val="multilevel"/>
    <w:tmpl w:val="20248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C37C25"/>
    <w:multiLevelType w:val="multilevel"/>
    <w:tmpl w:val="E3A60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EE56BE"/>
    <w:multiLevelType w:val="multilevel"/>
    <w:tmpl w:val="0032C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374DF1"/>
    <w:multiLevelType w:val="multilevel"/>
    <w:tmpl w:val="BDFC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613081"/>
    <w:multiLevelType w:val="multilevel"/>
    <w:tmpl w:val="1B2CE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84173E"/>
    <w:multiLevelType w:val="multilevel"/>
    <w:tmpl w:val="A8CE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C950EE"/>
    <w:multiLevelType w:val="multilevel"/>
    <w:tmpl w:val="E8A0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74464C"/>
    <w:multiLevelType w:val="multilevel"/>
    <w:tmpl w:val="09C2C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0B3572"/>
    <w:multiLevelType w:val="multilevel"/>
    <w:tmpl w:val="414C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9067A6"/>
    <w:multiLevelType w:val="multilevel"/>
    <w:tmpl w:val="3CEA4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877639"/>
    <w:multiLevelType w:val="multilevel"/>
    <w:tmpl w:val="85DA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A501BA"/>
    <w:multiLevelType w:val="multilevel"/>
    <w:tmpl w:val="D4F4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3C55E2"/>
    <w:multiLevelType w:val="multilevel"/>
    <w:tmpl w:val="337E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C06CC8"/>
    <w:multiLevelType w:val="multilevel"/>
    <w:tmpl w:val="0E9A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6293388">
    <w:abstractNumId w:val="7"/>
  </w:num>
  <w:num w:numId="2" w16cid:durableId="1884249922">
    <w:abstractNumId w:val="6"/>
  </w:num>
  <w:num w:numId="3" w16cid:durableId="139081153">
    <w:abstractNumId w:val="5"/>
  </w:num>
  <w:num w:numId="4" w16cid:durableId="350380414">
    <w:abstractNumId w:val="13"/>
  </w:num>
  <w:num w:numId="5" w16cid:durableId="53894603">
    <w:abstractNumId w:val="15"/>
  </w:num>
  <w:num w:numId="6" w16cid:durableId="320545727">
    <w:abstractNumId w:val="16"/>
  </w:num>
  <w:num w:numId="7" w16cid:durableId="29961828">
    <w:abstractNumId w:val="3"/>
  </w:num>
  <w:num w:numId="8" w16cid:durableId="1907452524">
    <w:abstractNumId w:val="17"/>
  </w:num>
  <w:num w:numId="9" w16cid:durableId="50621110">
    <w:abstractNumId w:val="2"/>
  </w:num>
  <w:num w:numId="10" w16cid:durableId="734552471">
    <w:abstractNumId w:val="1"/>
  </w:num>
  <w:num w:numId="11" w16cid:durableId="1378234596">
    <w:abstractNumId w:val="8"/>
  </w:num>
  <w:num w:numId="12" w16cid:durableId="1187451065">
    <w:abstractNumId w:val="10"/>
  </w:num>
  <w:num w:numId="13" w16cid:durableId="644941462">
    <w:abstractNumId w:val="9"/>
  </w:num>
  <w:num w:numId="14" w16cid:durableId="898050629">
    <w:abstractNumId w:val="14"/>
  </w:num>
  <w:num w:numId="15" w16cid:durableId="1453747794">
    <w:abstractNumId w:val="12"/>
  </w:num>
  <w:num w:numId="16" w16cid:durableId="923804683">
    <w:abstractNumId w:val="4"/>
  </w:num>
  <w:num w:numId="17" w16cid:durableId="393043455">
    <w:abstractNumId w:val="0"/>
  </w:num>
  <w:num w:numId="18" w16cid:durableId="19903977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18A"/>
    <w:rsid w:val="005E1D0D"/>
    <w:rsid w:val="00B8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26BB7"/>
  <w15:chartTrackingRefBased/>
  <w15:docId w15:val="{43F4205E-E90D-4C00-A3FD-25A766996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18A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7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1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1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1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1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1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1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1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1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1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1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1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1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1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1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1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1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1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788</Words>
  <Characters>4496</Characters>
  <Application>Microsoft Office Word</Application>
  <DocSecurity>0</DocSecurity>
  <Lines>37</Lines>
  <Paragraphs>10</Paragraphs>
  <ScaleCrop>false</ScaleCrop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Stockton Lane Pre-School</dc:creator>
  <cp:keywords/>
  <dc:description/>
  <cp:lastModifiedBy>Kirsty Stockton Lane Pre-School</cp:lastModifiedBy>
  <cp:revision>1</cp:revision>
  <dcterms:created xsi:type="dcterms:W3CDTF">2026-05-18T21:38:00Z</dcterms:created>
  <dcterms:modified xsi:type="dcterms:W3CDTF">2026-05-18T21:38:00Z</dcterms:modified>
</cp:coreProperties>
</file>