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08C5" w14:textId="77777777" w:rsidR="00A93CC9" w:rsidRPr="00235672" w:rsidRDefault="00A93CC9" w:rsidP="00A93CC9">
      <w:pPr>
        <w:pStyle w:val="Title"/>
        <w:rPr>
          <w:rFonts w:cs="Times New Roman"/>
          <w:sz w:val="24"/>
          <w:szCs w:val="24"/>
          <w:lang w:val="en-GB" w:eastAsia="en-GB"/>
        </w:rPr>
      </w:pPr>
      <w:r w:rsidRPr="00235672">
        <w:rPr>
          <w:lang w:val="en-GB" w:eastAsia="en-GB"/>
        </w:rPr>
        <w:t>Complaints Policy</w:t>
      </w:r>
    </w:p>
    <w:p w14:paraId="47815DCF" w14:textId="77777777" w:rsidR="00A93CC9" w:rsidRPr="00235672" w:rsidRDefault="00A93CC9" w:rsidP="00A93CC9">
      <w:pPr>
        <w:pStyle w:val="Heading1"/>
        <w:rPr>
          <w:rFonts w:cs="Times New Roman"/>
          <w:sz w:val="24"/>
          <w:szCs w:val="24"/>
          <w:lang w:val="en-GB" w:eastAsia="en-GB"/>
        </w:rPr>
      </w:pPr>
      <w:r w:rsidRPr="00235672">
        <w:rPr>
          <w:lang w:val="en-GB" w:eastAsia="en-GB"/>
        </w:rPr>
        <w:t>Statement of intent</w:t>
      </w:r>
    </w:p>
    <w:p w14:paraId="48F8ABC9"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Our Pre-school believes that children and Parents/carers are entitled to expect courtesy and prompt careful attention to their needs and wishes. We welcome suggestions on how to improve our Pre-school and will give prompt and serious attention to any concerns about running the Pre-school.</w:t>
      </w:r>
    </w:p>
    <w:p w14:paraId="06E312D8"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Our intention is to work in partnership with Parents/carers, the Committee and the community generally and we welcome suggestions on how to improve our Pre-school at any time. </w:t>
      </w:r>
    </w:p>
    <w:p w14:paraId="50568D42"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We anticipate that most concerns will be resolved quickly by an informal approach to the appropriate member of staff. If this does not achieve the desired result, we have a set procedure for dealing with concerns.</w:t>
      </w:r>
    </w:p>
    <w:p w14:paraId="2375FDF0"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Pre-school will keep a summary log of complaints that reach stage 2 using the complaints form which are then kept in a file which is stored in the cupboard within our main cupboard. This is available for Ofsted and or Parents/carers when appropriate to view, in line with the EYFS Framework.</w:t>
      </w:r>
    </w:p>
    <w:p w14:paraId="009B9551" w14:textId="77777777" w:rsidR="00A93CC9" w:rsidRPr="00235672" w:rsidRDefault="00A93CC9" w:rsidP="00A93CC9">
      <w:pPr>
        <w:pStyle w:val="Heading1"/>
        <w:rPr>
          <w:rFonts w:cs="Times New Roman"/>
          <w:sz w:val="24"/>
          <w:szCs w:val="24"/>
          <w:lang w:val="en-GB" w:eastAsia="en-GB"/>
        </w:rPr>
      </w:pPr>
      <w:r w:rsidRPr="00235672">
        <w:rPr>
          <w:lang w:val="en-GB" w:eastAsia="en-GB"/>
        </w:rPr>
        <w:t>Aim</w:t>
      </w:r>
    </w:p>
    <w:p w14:paraId="6BBBEF95"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We aim to bring all concerns about the running of Pre-school to a satisfactory conclusion for all of the parties involved.  To achieve this, we operate the following: </w:t>
      </w:r>
    </w:p>
    <w:p w14:paraId="23E318F3" w14:textId="77777777" w:rsidR="00A93CC9" w:rsidRPr="00235672" w:rsidRDefault="00A93CC9" w:rsidP="00A93CC9">
      <w:pPr>
        <w:pStyle w:val="Heading2"/>
        <w:rPr>
          <w:rFonts w:cs="Times New Roman"/>
          <w:sz w:val="24"/>
          <w:szCs w:val="24"/>
          <w:lang w:val="en-GB" w:eastAsia="en-GB"/>
        </w:rPr>
      </w:pPr>
      <w:r w:rsidRPr="00235672">
        <w:rPr>
          <w:lang w:val="en-GB" w:eastAsia="en-GB"/>
        </w:rPr>
        <w:t>How to complain</w:t>
      </w:r>
    </w:p>
    <w:p w14:paraId="5A40DDFE" w14:textId="77777777" w:rsidR="00A93CC9" w:rsidRPr="00235672" w:rsidRDefault="00A93CC9" w:rsidP="00A93CC9">
      <w:pPr>
        <w:pStyle w:val="Heading3"/>
        <w:rPr>
          <w:rFonts w:cs="Times New Roman"/>
          <w:sz w:val="24"/>
          <w:szCs w:val="24"/>
          <w:lang w:val="en-GB" w:eastAsia="en-GB"/>
        </w:rPr>
      </w:pPr>
      <w:r w:rsidRPr="00235672">
        <w:rPr>
          <w:lang w:val="en-GB" w:eastAsia="en-GB"/>
        </w:rPr>
        <w:t>Stage 1 </w:t>
      </w:r>
    </w:p>
    <w:p w14:paraId="05915090" w14:textId="77777777" w:rsidR="00A93CC9" w:rsidRPr="00235672" w:rsidRDefault="00A93CC9" w:rsidP="00A93CC9">
      <w:pPr>
        <w:numPr>
          <w:ilvl w:val="0"/>
          <w:numId w:val="1"/>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Any Parent/carer who is concerned about an aspect of the Pre-school provision should talk to the Pre-school Manager.</w:t>
      </w:r>
    </w:p>
    <w:p w14:paraId="32CC5E62" w14:textId="77777777" w:rsidR="00A93CC9" w:rsidRPr="00235672" w:rsidRDefault="00A93CC9" w:rsidP="00A93CC9">
      <w:pPr>
        <w:numPr>
          <w:ilvl w:val="0"/>
          <w:numId w:val="1"/>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It is expected and hoped that most complaints should be resolved at this stage.</w:t>
      </w:r>
    </w:p>
    <w:p w14:paraId="654DA6AC" w14:textId="77777777" w:rsidR="00A93CC9" w:rsidRPr="00235672" w:rsidRDefault="00A93CC9" w:rsidP="00A93CC9">
      <w:pPr>
        <w:numPr>
          <w:ilvl w:val="0"/>
          <w:numId w:val="1"/>
        </w:numPr>
        <w:spacing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If there is a complaint against the Manager please contact the Chairperson of the Committee.</w:t>
      </w:r>
    </w:p>
    <w:p w14:paraId="6F0002DA" w14:textId="77777777" w:rsidR="00A93CC9" w:rsidRPr="00235672" w:rsidRDefault="00A93CC9" w:rsidP="00A93CC9">
      <w:pPr>
        <w:pStyle w:val="Heading3"/>
        <w:rPr>
          <w:rFonts w:cs="Times New Roman"/>
          <w:sz w:val="24"/>
          <w:szCs w:val="24"/>
          <w:lang w:val="en-GB" w:eastAsia="en-GB"/>
        </w:rPr>
      </w:pPr>
      <w:r w:rsidRPr="00235672">
        <w:rPr>
          <w:lang w:val="en-GB" w:eastAsia="en-GB"/>
        </w:rPr>
        <w:t>Stage 2</w:t>
      </w:r>
    </w:p>
    <w:p w14:paraId="6E7A5463" w14:textId="77777777" w:rsidR="00A93CC9" w:rsidRPr="00235672" w:rsidRDefault="00A93CC9" w:rsidP="00A93CC9">
      <w:pPr>
        <w:numPr>
          <w:ilvl w:val="0"/>
          <w:numId w:val="2"/>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If this does not have a satisfactory outcome or the problem recurs the Parent/carer moves to stage 2 of the procedure.</w:t>
      </w:r>
    </w:p>
    <w:p w14:paraId="66044915" w14:textId="77777777" w:rsidR="00A93CC9" w:rsidRPr="00235672" w:rsidRDefault="00A93CC9" w:rsidP="00A93CC9">
      <w:pPr>
        <w:numPr>
          <w:ilvl w:val="0"/>
          <w:numId w:val="2"/>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The concerns or complaint should be put in writing to the Pre-school manager and to the Chairperson of the Committee.</w:t>
      </w:r>
    </w:p>
    <w:p w14:paraId="4D7492DB" w14:textId="77777777" w:rsidR="00A93CC9" w:rsidRPr="00235672" w:rsidRDefault="00A93CC9" w:rsidP="00A93CC9">
      <w:pPr>
        <w:numPr>
          <w:ilvl w:val="0"/>
          <w:numId w:val="2"/>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The most appropriate person will then investigate the compliant, you may be required to provide further information. </w:t>
      </w:r>
    </w:p>
    <w:p w14:paraId="0C32A870" w14:textId="77777777" w:rsidR="00A93CC9" w:rsidRPr="00235672" w:rsidRDefault="00A93CC9" w:rsidP="00A93CC9">
      <w:pPr>
        <w:numPr>
          <w:ilvl w:val="0"/>
          <w:numId w:val="2"/>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The Pre-school Manager or if not appropriate the Chairperson of the Committee will meet with the Parent/carer to discuss the outcome of the investigation into the complaint, whilst having due regard to confidentiality and the law. </w:t>
      </w:r>
    </w:p>
    <w:p w14:paraId="0E74921A" w14:textId="77777777" w:rsidR="00A93CC9" w:rsidRPr="00235672" w:rsidRDefault="00A93CC9" w:rsidP="00A93CC9">
      <w:pPr>
        <w:numPr>
          <w:ilvl w:val="0"/>
          <w:numId w:val="2"/>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Pre-school will aim to provide an outcome of the complaint within 28 days. </w:t>
      </w:r>
    </w:p>
    <w:p w14:paraId="2915B8E0" w14:textId="77777777" w:rsidR="00A93CC9" w:rsidRPr="00235672" w:rsidRDefault="00A93CC9" w:rsidP="00A93CC9">
      <w:pPr>
        <w:numPr>
          <w:ilvl w:val="0"/>
          <w:numId w:val="2"/>
        </w:numPr>
        <w:spacing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Most complaints should be able to be resolved informally at stage1 or stage 2.</w:t>
      </w:r>
    </w:p>
    <w:p w14:paraId="41624384" w14:textId="77777777" w:rsidR="00A93CC9" w:rsidRPr="00235672" w:rsidRDefault="00A93CC9" w:rsidP="00A93CC9">
      <w:pPr>
        <w:pStyle w:val="Heading3"/>
        <w:rPr>
          <w:rFonts w:cs="Times New Roman"/>
          <w:sz w:val="24"/>
          <w:szCs w:val="24"/>
          <w:lang w:val="en-GB" w:eastAsia="en-GB"/>
        </w:rPr>
      </w:pPr>
      <w:r w:rsidRPr="00235672">
        <w:rPr>
          <w:lang w:val="en-GB" w:eastAsia="en-GB"/>
        </w:rPr>
        <w:lastRenderedPageBreak/>
        <w:t>Stage 3</w:t>
      </w:r>
    </w:p>
    <w:p w14:paraId="71C4E622" w14:textId="77777777" w:rsidR="00A93CC9" w:rsidRPr="00235672" w:rsidRDefault="00A93CC9" w:rsidP="00A93CC9">
      <w:pPr>
        <w:numPr>
          <w:ilvl w:val="0"/>
          <w:numId w:val="3"/>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If the Parent/carer is not satisfied with the outcome of the investigation into their complaint within 7 days they should make a request to meet with the appropriate person. </w:t>
      </w:r>
    </w:p>
    <w:p w14:paraId="29BD959F" w14:textId="77777777" w:rsidR="00A93CC9" w:rsidRPr="00235672" w:rsidRDefault="00A93CC9" w:rsidP="00A93CC9">
      <w:pPr>
        <w:numPr>
          <w:ilvl w:val="0"/>
          <w:numId w:val="3"/>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At the meeting the Parent/career will be required to demonstrate why they are not satisfied with the outcome of the investigation.  </w:t>
      </w:r>
    </w:p>
    <w:p w14:paraId="6921C48F" w14:textId="77777777" w:rsidR="00A93CC9" w:rsidRPr="00235672" w:rsidRDefault="00A93CC9" w:rsidP="00A93CC9">
      <w:pPr>
        <w:numPr>
          <w:ilvl w:val="0"/>
          <w:numId w:val="3"/>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An agreed written record of the discussion is made. All of the parties present at the meeting sign the record and receive a copy of it.</w:t>
      </w:r>
    </w:p>
    <w:p w14:paraId="4F7E8CF2" w14:textId="77777777" w:rsidR="00A93CC9" w:rsidRPr="00235672" w:rsidRDefault="00A93CC9" w:rsidP="00A93CC9">
      <w:pPr>
        <w:numPr>
          <w:ilvl w:val="0"/>
          <w:numId w:val="4"/>
        </w:numPr>
        <w:spacing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This signed record signifies that the procedure has concluded.</w:t>
      </w:r>
    </w:p>
    <w:p w14:paraId="44F20870" w14:textId="77777777" w:rsidR="00A93CC9" w:rsidRPr="00235672" w:rsidRDefault="00A93CC9" w:rsidP="00A93CC9">
      <w:pPr>
        <w:pStyle w:val="Heading3"/>
        <w:rPr>
          <w:rFonts w:cs="Times New Roman"/>
          <w:sz w:val="24"/>
          <w:szCs w:val="24"/>
          <w:lang w:val="en-GB" w:eastAsia="en-GB"/>
        </w:rPr>
      </w:pPr>
      <w:r w:rsidRPr="00235672">
        <w:rPr>
          <w:lang w:val="en-GB" w:eastAsia="en-GB"/>
        </w:rPr>
        <w:t>Stage 4</w:t>
      </w:r>
    </w:p>
    <w:p w14:paraId="143A9971" w14:textId="77777777" w:rsidR="00A93CC9" w:rsidRPr="00235672" w:rsidRDefault="00A93CC9" w:rsidP="00A93CC9">
      <w:pPr>
        <w:numPr>
          <w:ilvl w:val="0"/>
          <w:numId w:val="5"/>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If at the stage 3 meeting the Parent/carer and Pre-school Manager/Chairperson  cannot reach agreement, a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14:paraId="271D34FB" w14:textId="77777777" w:rsidR="00A93CC9" w:rsidRPr="00235672" w:rsidRDefault="00A93CC9" w:rsidP="00A93CC9">
      <w:pPr>
        <w:numPr>
          <w:ilvl w:val="0"/>
          <w:numId w:val="5"/>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Staff or volunteers within the pre-school learning alliance are appropriate persons to be invited to act as mediators as are Early Years Consultants.</w:t>
      </w:r>
    </w:p>
    <w:p w14:paraId="26864C1D" w14:textId="77777777" w:rsidR="00A93CC9" w:rsidRPr="00235672" w:rsidRDefault="00A93CC9" w:rsidP="00A93CC9">
      <w:pPr>
        <w:numPr>
          <w:ilvl w:val="0"/>
          <w:numId w:val="5"/>
        </w:numPr>
        <w:spacing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The mediator keeps all discussion confidential. She/he can hold separate meetings with the Pre-school personnel (Pre-school leaders, manager &amp; chairperson) and the parent, if this is decided to be helpful. The mediator keeps an agreed written record of any meetings that are held and of any advice she/he gives.</w:t>
      </w:r>
    </w:p>
    <w:p w14:paraId="0922C097" w14:textId="77777777" w:rsidR="00A93CC9" w:rsidRPr="00235672" w:rsidRDefault="00A93CC9" w:rsidP="00A93CC9">
      <w:pPr>
        <w:pStyle w:val="Heading3"/>
        <w:rPr>
          <w:rFonts w:cs="Times New Roman"/>
          <w:sz w:val="24"/>
          <w:szCs w:val="24"/>
          <w:lang w:val="en-GB" w:eastAsia="en-GB"/>
        </w:rPr>
      </w:pPr>
      <w:r w:rsidRPr="00235672">
        <w:rPr>
          <w:lang w:val="en-GB" w:eastAsia="en-GB"/>
        </w:rPr>
        <w:t>Stage 5</w:t>
      </w:r>
    </w:p>
    <w:p w14:paraId="15432259" w14:textId="77777777" w:rsidR="00A93CC9" w:rsidRPr="00235672" w:rsidRDefault="00A93CC9" w:rsidP="00A93CC9">
      <w:pPr>
        <w:numPr>
          <w:ilvl w:val="0"/>
          <w:numId w:val="6"/>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When the mediator has concluded her/his investigations, a final meeting between the Parent, the Pre-school Manager &amp; the Chairperson is held. The purpose of the meeting is to reach a decision on the action to be taken to deal with the complaint. The mediator’s advice is used to reach this conclusion. The mediator is present at the meeting if all parties think this will help a decision to be reached.</w:t>
      </w:r>
    </w:p>
    <w:p w14:paraId="4B895A5E" w14:textId="77777777" w:rsidR="00A93CC9" w:rsidRPr="00235672" w:rsidRDefault="00A93CC9" w:rsidP="00A93CC9">
      <w:pPr>
        <w:numPr>
          <w:ilvl w:val="0"/>
          <w:numId w:val="6"/>
        </w:numPr>
        <w:spacing w:after="0" w:line="240" w:lineRule="auto"/>
        <w:jc w:val="both"/>
        <w:textAlignment w:val="baseline"/>
        <w:rPr>
          <w:rFonts w:eastAsia="Times New Roman" w:cs="Arial"/>
          <w:color w:val="000000"/>
          <w:lang w:val="en-GB" w:eastAsia="en-GB"/>
        </w:rPr>
      </w:pPr>
      <w:r w:rsidRPr="00235672">
        <w:rPr>
          <w:rFonts w:eastAsia="Times New Roman" w:cs="Arial"/>
          <w:color w:val="000000"/>
          <w:lang w:val="en-GB" w:eastAsia="en-GB"/>
        </w:rPr>
        <w:t>A record of this meeting, including the decision on the action to be taken, is made. Everyone present at the meeting signs the record and receives a copy of it. This signed record signifies that the procedure has concluded.</w:t>
      </w:r>
    </w:p>
    <w:p w14:paraId="6F5C9E2A" w14:textId="77777777" w:rsidR="00A93CC9" w:rsidRPr="00235672" w:rsidRDefault="00A93CC9" w:rsidP="00A93CC9">
      <w:pPr>
        <w:spacing w:after="240" w:line="240" w:lineRule="auto"/>
        <w:rPr>
          <w:rFonts w:eastAsia="Times New Roman" w:cs="Times New Roman"/>
          <w:sz w:val="24"/>
          <w:szCs w:val="24"/>
          <w:lang w:val="en-GB" w:eastAsia="en-GB"/>
        </w:rPr>
      </w:pPr>
      <w:r w:rsidRPr="00235672">
        <w:rPr>
          <w:rFonts w:eastAsia="Times New Roman" w:cs="Times New Roman"/>
          <w:sz w:val="24"/>
          <w:szCs w:val="24"/>
          <w:lang w:val="en-GB" w:eastAsia="en-GB"/>
        </w:rPr>
        <w:br/>
      </w:r>
    </w:p>
    <w:p w14:paraId="4F2C9F2D" w14:textId="77777777" w:rsidR="00A93CC9" w:rsidRPr="00235672" w:rsidRDefault="00A93CC9" w:rsidP="00A93CC9">
      <w:pPr>
        <w:pStyle w:val="Heading2"/>
        <w:rPr>
          <w:rFonts w:cs="Times New Roman"/>
          <w:sz w:val="24"/>
          <w:szCs w:val="24"/>
          <w:lang w:val="en-GB" w:eastAsia="en-GB"/>
        </w:rPr>
      </w:pPr>
      <w:r w:rsidRPr="00235672">
        <w:rPr>
          <w:lang w:val="en-GB" w:eastAsia="en-GB"/>
        </w:rPr>
        <w:t>The role of the office for standards in education, early years directorate (OFSTED) and the Area Safeguarding children committee.</w:t>
      </w:r>
    </w:p>
    <w:p w14:paraId="7DE36D2A"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Having notified Pre-school of the complaint Parents may approach Ofsted directly at any stage of this complaints procedure. In addition, where there seems to be a possible breach of our registration requirements, it is essential to involve Ofsted as the registering and inspection body has a duty to ensure the national standards for day care are adhered to.</w:t>
      </w:r>
    </w:p>
    <w:p w14:paraId="18DFF313"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The address and telephone number of our Ofsted regional centre are;</w:t>
      </w:r>
    </w:p>
    <w:p w14:paraId="627CDB78"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The national Business Park, OFSTED, Piccadilly Gate, Store Street, Manchester, M1 2 WD. 0300 123 1231. Email enquiries@ofsted.gov.uk.</w:t>
      </w:r>
    </w:p>
    <w:p w14:paraId="6AFC73F1"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 xml:space="preserve">These details are displayed on our Pre-school notice board. If a child appears to be at risk, our Pre-school follows </w:t>
      </w:r>
      <w:r>
        <w:rPr>
          <w:rFonts w:eastAsia="Times New Roman" w:cs="Arial"/>
          <w:color w:val="000000"/>
          <w:lang w:val="en-GB" w:eastAsia="en-GB"/>
        </w:rPr>
        <w:t>safeguarding and whistleblowing procedures</w:t>
      </w:r>
    </w:p>
    <w:p w14:paraId="71F8CD39"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lastRenderedPageBreak/>
        <w:t>In these cases, both the Parent/carer and Pre-school are informed and the Pre-school works with Ofsted or the Safeguarding team to ensure a proper investigation of the complaint followed by appropriate action.</w:t>
      </w:r>
    </w:p>
    <w:p w14:paraId="70E5FA77" w14:textId="77777777" w:rsidR="00A93CC9" w:rsidRPr="00235672" w:rsidRDefault="00A93CC9" w:rsidP="00A93CC9">
      <w:pPr>
        <w:pStyle w:val="Heading1"/>
        <w:rPr>
          <w:rFonts w:cs="Times New Roman"/>
          <w:sz w:val="24"/>
          <w:szCs w:val="24"/>
          <w:lang w:val="en-GB" w:eastAsia="en-GB"/>
        </w:rPr>
      </w:pPr>
      <w:r w:rsidRPr="00235672">
        <w:rPr>
          <w:lang w:val="en-GB" w:eastAsia="en-GB"/>
        </w:rPr>
        <w:t>Records</w:t>
      </w:r>
    </w:p>
    <w:p w14:paraId="41C6A3B0" w14:textId="77777777" w:rsidR="00A93CC9" w:rsidRPr="00235672" w:rsidRDefault="00A93CC9" w:rsidP="00A93CC9">
      <w:pPr>
        <w:spacing w:line="240" w:lineRule="auto"/>
        <w:jc w:val="both"/>
        <w:rPr>
          <w:rFonts w:eastAsia="Times New Roman" w:cs="Times New Roman"/>
          <w:sz w:val="24"/>
          <w:szCs w:val="24"/>
          <w:lang w:val="en-GB" w:eastAsia="en-GB"/>
        </w:rPr>
      </w:pPr>
      <w:r w:rsidRPr="00235672">
        <w:rPr>
          <w:rFonts w:eastAsia="Times New Roman" w:cs="Arial"/>
          <w:color w:val="000000"/>
          <w:lang w:val="en-GB" w:eastAsia="en-GB"/>
        </w:rPr>
        <w:t>A record of complaints against our Pre-school and/or the children and/or adults working in our Pre-school is kept, the circumstances of the complaint and how the complaint was managed.</w:t>
      </w:r>
    </w:p>
    <w:p w14:paraId="7C826589" w14:textId="77777777" w:rsidR="00A93CC9" w:rsidRDefault="00A93CC9" w:rsidP="00A93CC9">
      <w:pPr>
        <w:spacing w:line="240" w:lineRule="auto"/>
        <w:jc w:val="both"/>
        <w:rPr>
          <w:rFonts w:eastAsia="Times New Roman" w:cs="Arial"/>
          <w:color w:val="000000"/>
          <w:lang w:val="en-GB" w:eastAsia="en-GB"/>
        </w:rPr>
      </w:pPr>
    </w:p>
    <w:p w14:paraId="201B82D3" w14:textId="77777777" w:rsidR="00A93CC9" w:rsidRDefault="00A93CC9"/>
    <w:sectPr w:rsidR="00A93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068BA"/>
    <w:multiLevelType w:val="multilevel"/>
    <w:tmpl w:val="D38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449"/>
    <w:multiLevelType w:val="multilevel"/>
    <w:tmpl w:val="ADA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B7AAC"/>
    <w:multiLevelType w:val="multilevel"/>
    <w:tmpl w:val="F5E4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245A2"/>
    <w:multiLevelType w:val="multilevel"/>
    <w:tmpl w:val="11C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67454"/>
    <w:multiLevelType w:val="multilevel"/>
    <w:tmpl w:val="2680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1008A"/>
    <w:multiLevelType w:val="multilevel"/>
    <w:tmpl w:val="DB7C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713652">
    <w:abstractNumId w:val="5"/>
  </w:num>
  <w:num w:numId="2" w16cid:durableId="175077576">
    <w:abstractNumId w:val="0"/>
  </w:num>
  <w:num w:numId="3" w16cid:durableId="426275413">
    <w:abstractNumId w:val="3"/>
  </w:num>
  <w:num w:numId="4" w16cid:durableId="573393807">
    <w:abstractNumId w:val="4"/>
  </w:num>
  <w:num w:numId="5" w16cid:durableId="1883596766">
    <w:abstractNumId w:val="1"/>
  </w:num>
  <w:num w:numId="6" w16cid:durableId="206382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C9"/>
    <w:rsid w:val="005E1D0D"/>
    <w:rsid w:val="00A93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2DA6"/>
  <w15:chartTrackingRefBased/>
  <w15:docId w15:val="{69588903-CF64-42EF-86E8-75755DBC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C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A93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3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3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3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3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CC9"/>
    <w:rPr>
      <w:rFonts w:eastAsiaTheme="majorEastAsia" w:cstheme="majorBidi"/>
      <w:color w:val="272727" w:themeColor="text1" w:themeTint="D8"/>
    </w:rPr>
  </w:style>
  <w:style w:type="paragraph" w:styleId="Title">
    <w:name w:val="Title"/>
    <w:basedOn w:val="Normal"/>
    <w:next w:val="Normal"/>
    <w:link w:val="TitleChar"/>
    <w:uiPriority w:val="10"/>
    <w:qFormat/>
    <w:rsid w:val="00A93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CC9"/>
    <w:pPr>
      <w:spacing w:before="160"/>
      <w:jc w:val="center"/>
    </w:pPr>
    <w:rPr>
      <w:i/>
      <w:iCs/>
      <w:color w:val="404040" w:themeColor="text1" w:themeTint="BF"/>
    </w:rPr>
  </w:style>
  <w:style w:type="character" w:customStyle="1" w:styleId="QuoteChar">
    <w:name w:val="Quote Char"/>
    <w:basedOn w:val="DefaultParagraphFont"/>
    <w:link w:val="Quote"/>
    <w:uiPriority w:val="29"/>
    <w:rsid w:val="00A93CC9"/>
    <w:rPr>
      <w:i/>
      <w:iCs/>
      <w:color w:val="404040" w:themeColor="text1" w:themeTint="BF"/>
    </w:rPr>
  </w:style>
  <w:style w:type="paragraph" w:styleId="ListParagraph">
    <w:name w:val="List Paragraph"/>
    <w:basedOn w:val="Normal"/>
    <w:uiPriority w:val="34"/>
    <w:qFormat/>
    <w:rsid w:val="00A93CC9"/>
    <w:pPr>
      <w:ind w:left="720"/>
      <w:contextualSpacing/>
    </w:pPr>
  </w:style>
  <w:style w:type="character" w:styleId="IntenseEmphasis">
    <w:name w:val="Intense Emphasis"/>
    <w:basedOn w:val="DefaultParagraphFont"/>
    <w:uiPriority w:val="21"/>
    <w:qFormat/>
    <w:rsid w:val="00A93CC9"/>
    <w:rPr>
      <w:i/>
      <w:iCs/>
      <w:color w:val="0F4761" w:themeColor="accent1" w:themeShade="BF"/>
    </w:rPr>
  </w:style>
  <w:style w:type="paragraph" w:styleId="IntenseQuote">
    <w:name w:val="Intense Quote"/>
    <w:basedOn w:val="Normal"/>
    <w:next w:val="Normal"/>
    <w:link w:val="IntenseQuoteChar"/>
    <w:uiPriority w:val="30"/>
    <w:qFormat/>
    <w:rsid w:val="00A93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CC9"/>
    <w:rPr>
      <w:i/>
      <w:iCs/>
      <w:color w:val="0F4761" w:themeColor="accent1" w:themeShade="BF"/>
    </w:rPr>
  </w:style>
  <w:style w:type="character" w:styleId="IntenseReference">
    <w:name w:val="Intense Reference"/>
    <w:basedOn w:val="DefaultParagraphFont"/>
    <w:uiPriority w:val="32"/>
    <w:qFormat/>
    <w:rsid w:val="00A93C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Stockton Lane Pre-School</dc:creator>
  <cp:keywords/>
  <dc:description/>
  <cp:lastModifiedBy>Kirsty Stockton Lane Pre-School</cp:lastModifiedBy>
  <cp:revision>1</cp:revision>
  <dcterms:created xsi:type="dcterms:W3CDTF">2026-05-18T21:55:00Z</dcterms:created>
  <dcterms:modified xsi:type="dcterms:W3CDTF">2026-05-18T21:55:00Z</dcterms:modified>
</cp:coreProperties>
</file>